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CFEA1">
      <w:pPr>
        <w:widowControl/>
        <w:tabs>
          <w:tab w:val="center" w:pos="4430"/>
        </w:tabs>
        <w:spacing w:line="360" w:lineRule="auto"/>
        <w:jc w:val="center"/>
        <w:rPr>
          <w:rFonts w:ascii="Times New Roman" w:hAnsi="Times New Roman" w:eastAsia="楷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Cs/>
          <w:kern w:val="0"/>
          <w:sz w:val="32"/>
          <w:szCs w:val="32"/>
        </w:rPr>
        <w:t>附件1：2025届毕业生离校手续工作安排表</w:t>
      </w:r>
    </w:p>
    <w:tbl>
      <w:tblPr>
        <w:tblStyle w:val="4"/>
        <w:tblW w:w="10320" w:type="dxa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9"/>
        <w:gridCol w:w="4164"/>
        <w:gridCol w:w="1910"/>
        <w:gridCol w:w="1847"/>
      </w:tblGrid>
      <w:tr w14:paraId="1CAE5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412E0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4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9047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内容</w:t>
            </w: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1D258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牵头部门</w:t>
            </w:r>
          </w:p>
        </w:tc>
        <w:tc>
          <w:tcPr>
            <w:tcW w:w="1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34AB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</w:tr>
      <w:tr w14:paraId="1C49B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26D9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离校前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536AC2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就业毕业生在就业系统进行签约、出国、上研等毕业去向登记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338F0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学生工作部（处）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041295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王纪元2</w:t>
            </w:r>
            <w:r>
              <w:rPr>
                <w:rFonts w:ascii="宋体" w:hAnsi="宋体" w:eastAsia="宋体" w:cs="宋体"/>
                <w:kern w:val="0"/>
                <w:szCs w:val="21"/>
              </w:rPr>
              <w:t>057</w:t>
            </w:r>
          </w:p>
        </w:tc>
      </w:tr>
      <w:tr w14:paraId="057B2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593CA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封装毕业生档案前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9AC81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《毕业生登记表》盖章(本科)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FBA1BB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学生工作部（处）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78485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王纪元2</w:t>
            </w:r>
            <w:r>
              <w:rPr>
                <w:rFonts w:ascii="宋体" w:hAnsi="宋体" w:eastAsia="宋体" w:cs="宋体"/>
                <w:kern w:val="0"/>
                <w:szCs w:val="21"/>
              </w:rPr>
              <w:t>057</w:t>
            </w:r>
          </w:p>
        </w:tc>
      </w:tr>
      <w:tr w14:paraId="59B97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6A62F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封装毕业生档案前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260A9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《毕业生登记表》盖章(研究生)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71E6D9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研究生工作部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B20D6A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刘泠仪1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523</w:t>
            </w:r>
          </w:p>
        </w:tc>
      </w:tr>
      <w:tr w14:paraId="4E987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AD68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日-离校前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F11C1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毕业生团员集体转组织关系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8F951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校团委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6DBB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高诗怡83816527</w:t>
            </w:r>
          </w:p>
        </w:tc>
      </w:tr>
      <w:tr w14:paraId="48FA9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834D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线上办理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5C05F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毕业生党员集体转组织关系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DE314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组织部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ACC15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闫丽2</w:t>
            </w:r>
            <w:r>
              <w:rPr>
                <w:rFonts w:ascii="宋体" w:hAnsi="宋体" w:eastAsia="宋体" w:cs="宋体"/>
                <w:kern w:val="0"/>
                <w:szCs w:val="21"/>
              </w:rPr>
              <w:t>227</w:t>
            </w:r>
          </w:p>
        </w:tc>
      </w:tr>
      <w:tr w14:paraId="27AB1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8ED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5月3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日前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97AE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完成市级优秀毕业生评选工作（本科）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FB691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学生工作部（处）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FB02E7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程宇涵</w:t>
            </w:r>
            <w:bookmarkEnd w:id="0"/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1579</w:t>
            </w:r>
          </w:p>
        </w:tc>
      </w:tr>
      <w:tr w14:paraId="1B28E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A6E4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5月3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日前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D67D8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完成市级优秀毕业生评选工作（研究生）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9B74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bookmarkStart w:id="1" w:name="OLE_LINK4"/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研究生工作部</w:t>
            </w:r>
            <w:bookmarkEnd w:id="1"/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D2EF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王文绪1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641</w:t>
            </w:r>
          </w:p>
        </w:tc>
      </w:tr>
      <w:tr w14:paraId="51EF1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93D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6月</w:t>
            </w:r>
            <w:r>
              <w:rPr>
                <w:rFonts w:ascii="宋体" w:hAnsi="宋体" w:eastAsia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日后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A206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学院领取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入学体检表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8B56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校医院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3AA43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李老师2039</w:t>
            </w:r>
          </w:p>
        </w:tc>
      </w:tr>
      <w:tr w14:paraId="68A48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5981FA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6月9日-13日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380FAD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领取综合素质测评（纵横两版）、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评优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证书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C05C7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学生工作部（处）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35389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程宇涵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1579</w:t>
            </w:r>
          </w:p>
        </w:tc>
      </w:tr>
      <w:tr w14:paraId="38A73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3C34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6月9日-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D7386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集中提交学校存档材料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19AED4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研究生工作部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547CD0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学籍：刘泠仪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1523</w:t>
            </w:r>
          </w:p>
          <w:p w14:paraId="3F8DA9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学位：全佳红 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48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</w:tr>
      <w:tr w14:paraId="5D18D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A6B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6月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93D24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开通毕业生离校系统（测试）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F79FB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网络信息中心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B76E8D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耿汉威1170</w:t>
            </w:r>
          </w:p>
        </w:tc>
      </w:tr>
      <w:tr w14:paraId="705E7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5A4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</w:t>
            </w:r>
            <w:r>
              <w:rPr>
                <w:rFonts w:ascii="宋体" w:hAnsi="宋体" w:eastAsia="宋体" w:cs="宋体"/>
                <w:kern w:val="0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日左右随时通知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4DACE0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学院打印学位登记表</w:t>
            </w:r>
          </w:p>
          <w:p w14:paraId="0E5AC9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学院领取学历/学位证并粘贴毕业生照片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196BA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各学院</w:t>
            </w:r>
          </w:p>
          <w:p w14:paraId="4BDEDF0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教务处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1E959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孟强2</w:t>
            </w:r>
            <w:r>
              <w:rPr>
                <w:rFonts w:ascii="宋体" w:hAnsi="宋体" w:eastAsia="宋体" w:cs="宋体"/>
                <w:kern w:val="0"/>
                <w:szCs w:val="21"/>
              </w:rPr>
              <w:t>096</w:t>
            </w:r>
          </w:p>
        </w:tc>
      </w:tr>
      <w:tr w14:paraId="3145D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788A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bookmarkStart w:id="2" w:name="OLE_LINK7"/>
            <w:r>
              <w:rPr>
                <w:rFonts w:hint="eastAsia" w:ascii="宋体" w:hAnsi="宋体" w:eastAsia="宋体" w:cs="宋体"/>
                <w:kern w:val="0"/>
                <w:szCs w:val="21"/>
              </w:rPr>
              <w:t>6月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日-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B4A43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学院封装毕业生档案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1C6C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档案馆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4BAAE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李娟2</w:t>
            </w:r>
            <w:r>
              <w:rPr>
                <w:rFonts w:ascii="宋体" w:hAnsi="宋体" w:eastAsia="宋体" w:cs="宋体"/>
                <w:kern w:val="0"/>
                <w:szCs w:val="21"/>
              </w:rPr>
              <w:t>951</w:t>
            </w:r>
          </w:p>
        </w:tc>
      </w:tr>
      <w:tr w14:paraId="5D40A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5E91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6月</w:t>
            </w:r>
            <w:r>
              <w:rPr>
                <w:rFonts w:ascii="宋体" w:hAnsi="宋体" w:eastAsia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日后随时通知</w:t>
            </w:r>
            <w:bookmarkEnd w:id="2"/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064018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学院领取本科生毕业物资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8018C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学生工作部（处）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9CA12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贺琦1</w:t>
            </w:r>
            <w:r>
              <w:rPr>
                <w:rFonts w:ascii="宋体" w:hAnsi="宋体" w:eastAsia="宋体" w:cs="宋体"/>
                <w:kern w:val="0"/>
                <w:szCs w:val="21"/>
              </w:rPr>
              <w:t>603</w:t>
            </w:r>
          </w:p>
        </w:tc>
      </w:tr>
      <w:tr w14:paraId="0412D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6D77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bookmarkStart w:id="3" w:name="OLE_LINK8" w:colFirst="0" w:colLast="1"/>
            <w:r>
              <w:rPr>
                <w:rFonts w:hint="eastAsia" w:ascii="宋体" w:hAnsi="宋体" w:eastAsia="宋体" w:cs="宋体"/>
                <w:kern w:val="0"/>
                <w:szCs w:val="21"/>
              </w:rPr>
              <w:t>6月</w:t>
            </w:r>
            <w:r>
              <w:rPr>
                <w:rFonts w:ascii="宋体" w:hAnsi="宋体" w:eastAsia="宋体" w:cs="宋体"/>
                <w:kern w:val="0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日后随时通知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217BD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学院领取研究生毕业物资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33A8A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研究生工作部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DDA48F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学籍：刘泠仪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1523</w:t>
            </w:r>
          </w:p>
          <w:p w14:paraId="4D9BC1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学位：全佳红 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48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</w:tr>
      <w:bookmarkEnd w:id="3"/>
      <w:tr w14:paraId="1A996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CFDE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6月1</w:t>
            </w: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D469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上报教育部毕业生电子注册数据（本科）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7EE4E4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学生工作部（处）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3DD1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孟强2</w:t>
            </w:r>
            <w:r>
              <w:rPr>
                <w:rFonts w:ascii="宋体" w:hAnsi="宋体" w:eastAsia="宋体" w:cs="宋体"/>
                <w:kern w:val="0"/>
                <w:szCs w:val="21"/>
              </w:rPr>
              <w:t>096</w:t>
            </w:r>
          </w:p>
        </w:tc>
      </w:tr>
      <w:tr w14:paraId="49F1E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EB80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6月1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A0E63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上报教育部毕业生电子注册数据（研究生）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8F082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研究生工作部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98E09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刘泠仪1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523</w:t>
            </w:r>
          </w:p>
        </w:tc>
      </w:tr>
      <w:tr w14:paraId="74947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FD54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6月</w:t>
            </w:r>
            <w:r>
              <w:rPr>
                <w:rFonts w:ascii="宋体" w:hAnsi="宋体" w:eastAsia="宋体" w:cs="宋体"/>
                <w:kern w:val="0"/>
                <w:szCs w:val="21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74CAD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召开校学位评定委员会会议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6D3E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研究生院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E52A3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7E1C7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3BD9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学位评定委员会会议后随时通知（1</w:t>
            </w:r>
            <w:r>
              <w:rPr>
                <w:rFonts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号下午）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18394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学院领取本科生毕业证、学位证</w:t>
            </w:r>
          </w:p>
          <w:p w14:paraId="1707159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bookmarkStart w:id="4" w:name="OLE_LINK2"/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建议：成绩单自助打印顺延两周</w:t>
            </w:r>
            <w:bookmarkEnd w:id="4"/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7A61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教务处</w:t>
            </w:r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7942C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孟强2</w:t>
            </w:r>
            <w:r>
              <w:rPr>
                <w:rFonts w:ascii="宋体" w:hAnsi="宋体" w:eastAsia="宋体" w:cs="宋体"/>
                <w:kern w:val="0"/>
                <w:szCs w:val="21"/>
              </w:rPr>
              <w:t>096</w:t>
            </w:r>
          </w:p>
        </w:tc>
      </w:tr>
      <w:tr w14:paraId="6D85C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EB09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6月</w:t>
            </w:r>
            <w:r>
              <w:rPr>
                <w:rFonts w:ascii="宋体" w:hAnsi="宋体" w:eastAsia="宋体" w:cs="宋体"/>
                <w:kern w:val="0"/>
                <w:szCs w:val="21"/>
                <w:highlight w:val="none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日随时通知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D8711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bookmarkStart w:id="5" w:name="OLE_LINK3"/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学院领取研究生</w:t>
            </w:r>
            <w:bookmarkEnd w:id="5"/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毕业证、学位证</w:t>
            </w:r>
          </w:p>
          <w:p w14:paraId="1E15F6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建议：成绩单自助打印顺延两周</w:t>
            </w:r>
          </w:p>
        </w:tc>
        <w:tc>
          <w:tcPr>
            <w:tcW w:w="1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780F1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bookmarkStart w:id="6" w:name="OLE_LINK6"/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研究生工作部</w:t>
            </w:r>
            <w:bookmarkEnd w:id="6"/>
          </w:p>
        </w:tc>
        <w:tc>
          <w:tcPr>
            <w:tcW w:w="1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02BF17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bookmarkStart w:id="7" w:name="OLE_LINK5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学籍：刘泠仪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1523</w:t>
            </w:r>
          </w:p>
          <w:p w14:paraId="7562224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学位：全佳红 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  <w:t>48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  <w:bookmarkEnd w:id="7"/>
          </w:p>
        </w:tc>
      </w:tr>
      <w:tr w14:paraId="2C893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39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A32860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6月20日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3408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毕业典礼</w:t>
            </w:r>
          </w:p>
        </w:tc>
        <w:tc>
          <w:tcPr>
            <w:tcW w:w="1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16637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学生工作部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（处）</w:t>
            </w:r>
          </w:p>
          <w:p w14:paraId="4F48CBC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研究生工作部</w:t>
            </w:r>
          </w:p>
        </w:tc>
        <w:tc>
          <w:tcPr>
            <w:tcW w:w="184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0E594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73ED7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39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DAE37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截止到7月3日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B56E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公费医疗花费截止时间为毕业典礼日(含当日)。毕业生门急诊及住院医药费务必在7月3日(含当日)前到校医院公费医疗办公室提交报销材料。如遇跨毕业典礼期间住院医药费，请在出院后一周内提交报销材料。在报销费用未入账之前，请不要注销银行卡。</w:t>
            </w:r>
          </w:p>
        </w:tc>
        <w:tc>
          <w:tcPr>
            <w:tcW w:w="1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11C0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校医院</w:t>
            </w:r>
          </w:p>
        </w:tc>
        <w:tc>
          <w:tcPr>
            <w:tcW w:w="184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C137A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张老师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2291</w:t>
            </w:r>
          </w:p>
        </w:tc>
      </w:tr>
      <w:tr w14:paraId="56380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39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F1ED9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离校前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DF1D4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</w:rPr>
              <w:t>开具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  <w:lang w:val="en-US" w:eastAsia="zh-CN"/>
              </w:rPr>
              <w:t>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</w:rPr>
              <w:t>育情况证明 (仅限有需要的毕业生）</w:t>
            </w:r>
          </w:p>
        </w:tc>
        <w:tc>
          <w:tcPr>
            <w:tcW w:w="1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84BDA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校医院</w:t>
            </w:r>
          </w:p>
        </w:tc>
        <w:tc>
          <w:tcPr>
            <w:tcW w:w="184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1AA8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李老师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2055</w:t>
            </w:r>
          </w:p>
        </w:tc>
      </w:tr>
      <w:tr w14:paraId="79698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39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8D97A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cyan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离校前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C7F1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办理户口</w:t>
            </w:r>
          </w:p>
        </w:tc>
        <w:tc>
          <w:tcPr>
            <w:tcW w:w="1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61CB6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保卫处</w:t>
            </w:r>
          </w:p>
        </w:tc>
        <w:tc>
          <w:tcPr>
            <w:tcW w:w="184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5851C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查老师2071</w:t>
            </w:r>
          </w:p>
        </w:tc>
      </w:tr>
      <w:tr w14:paraId="5D0A4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39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A2796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截止6月25日（含当日）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A572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办理图书退还手续</w:t>
            </w:r>
          </w:p>
        </w:tc>
        <w:tc>
          <w:tcPr>
            <w:tcW w:w="1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75538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图书馆</w:t>
            </w:r>
          </w:p>
        </w:tc>
        <w:tc>
          <w:tcPr>
            <w:tcW w:w="184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3BFDA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靳彤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2325</w:t>
            </w:r>
          </w:p>
        </w:tc>
      </w:tr>
      <w:tr w14:paraId="69796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3806F7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highlight w:val="cy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截止6月25日（含当日）</w:t>
            </w:r>
          </w:p>
        </w:tc>
        <w:tc>
          <w:tcPr>
            <w:tcW w:w="4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FC379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退宿</w:t>
            </w:r>
          </w:p>
        </w:tc>
        <w:tc>
          <w:tcPr>
            <w:tcW w:w="1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011C2D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后勤处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84A8C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李思琦1336</w:t>
            </w:r>
          </w:p>
        </w:tc>
      </w:tr>
      <w:tr w14:paraId="5D6FE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39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30122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  <w:t>离校前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D65BE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毕业生办理离校手续</w:t>
            </w:r>
          </w:p>
        </w:tc>
        <w:tc>
          <w:tcPr>
            <w:tcW w:w="19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DC0D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各部门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各学院</w:t>
            </w:r>
          </w:p>
        </w:tc>
        <w:tc>
          <w:tcPr>
            <w:tcW w:w="184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5CB84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7368E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2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A429D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6月2</w:t>
            </w:r>
            <w:r>
              <w:rPr>
                <w:rFonts w:ascii="宋体" w:hAnsi="宋体" w:eastAsia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</w:t>
            </w:r>
          </w:p>
        </w:tc>
        <w:tc>
          <w:tcPr>
            <w:tcW w:w="4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0A42AC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校园卡集中停卡注销，余额打卡</w:t>
            </w:r>
          </w:p>
          <w:p w14:paraId="61AC9ED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（8月暂不要注销银行卡）</w:t>
            </w:r>
          </w:p>
        </w:tc>
        <w:tc>
          <w:tcPr>
            <w:tcW w:w="1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55AC11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网络信息中心</w:t>
            </w:r>
          </w:p>
        </w:tc>
        <w:tc>
          <w:tcPr>
            <w:tcW w:w="1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B6D07C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张笑琪1352</w:t>
            </w:r>
          </w:p>
        </w:tc>
      </w:tr>
    </w:tbl>
    <w:p w14:paraId="550631C3">
      <w:pPr>
        <w:widowControl/>
        <w:tabs>
          <w:tab w:val="center" w:pos="4430"/>
        </w:tabs>
        <w:spacing w:line="360" w:lineRule="auto"/>
        <w:rPr>
          <w:rFonts w:hint="eastAsia" w:ascii="黑体" w:hAnsi="黑体" w:eastAsia="黑体" w:cs="宋体"/>
          <w:bCs/>
          <w:kern w:val="0"/>
          <w:sz w:val="21"/>
          <w:szCs w:val="21"/>
        </w:rPr>
      </w:pPr>
      <w:bookmarkStart w:id="8" w:name="_GoBack"/>
      <w:bookmarkEnd w:id="8"/>
    </w:p>
    <w:sectPr>
      <w:pgSz w:w="11906" w:h="16838"/>
      <w:pgMar w:top="1440" w:right="1800" w:bottom="89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NmMWUwN2M2MzAxOGYxYzU2NmYxNTQ1N2E3ZWI0YTIifQ=="/>
  </w:docVars>
  <w:rsids>
    <w:rsidRoot w:val="312E6854"/>
    <w:rsid w:val="00012289"/>
    <w:rsid w:val="000824F1"/>
    <w:rsid w:val="00084402"/>
    <w:rsid w:val="00094649"/>
    <w:rsid w:val="000D6B44"/>
    <w:rsid w:val="001549E6"/>
    <w:rsid w:val="0016795D"/>
    <w:rsid w:val="002D0F0E"/>
    <w:rsid w:val="0036789B"/>
    <w:rsid w:val="00375B9E"/>
    <w:rsid w:val="003878F2"/>
    <w:rsid w:val="003E5846"/>
    <w:rsid w:val="00420994"/>
    <w:rsid w:val="00454D57"/>
    <w:rsid w:val="00494D94"/>
    <w:rsid w:val="004E2F10"/>
    <w:rsid w:val="004F1719"/>
    <w:rsid w:val="004F7BB2"/>
    <w:rsid w:val="00527B08"/>
    <w:rsid w:val="005840C1"/>
    <w:rsid w:val="005920FA"/>
    <w:rsid w:val="005C1410"/>
    <w:rsid w:val="005C66C4"/>
    <w:rsid w:val="00615357"/>
    <w:rsid w:val="006404A7"/>
    <w:rsid w:val="007374D8"/>
    <w:rsid w:val="00777546"/>
    <w:rsid w:val="007B76EC"/>
    <w:rsid w:val="008245D1"/>
    <w:rsid w:val="008360A6"/>
    <w:rsid w:val="008738DB"/>
    <w:rsid w:val="008769F7"/>
    <w:rsid w:val="008E4EA7"/>
    <w:rsid w:val="008F2C61"/>
    <w:rsid w:val="0092333B"/>
    <w:rsid w:val="00992AA8"/>
    <w:rsid w:val="009C5EF8"/>
    <w:rsid w:val="009D1D62"/>
    <w:rsid w:val="00A037BF"/>
    <w:rsid w:val="00B55C08"/>
    <w:rsid w:val="00BA565A"/>
    <w:rsid w:val="00BB4A9D"/>
    <w:rsid w:val="00BE2951"/>
    <w:rsid w:val="00BF6E54"/>
    <w:rsid w:val="00C51FFB"/>
    <w:rsid w:val="00C71C18"/>
    <w:rsid w:val="00C908DE"/>
    <w:rsid w:val="00CA0264"/>
    <w:rsid w:val="00D35DA6"/>
    <w:rsid w:val="00DC3A59"/>
    <w:rsid w:val="00DF7F97"/>
    <w:rsid w:val="00E25DE4"/>
    <w:rsid w:val="00F22D32"/>
    <w:rsid w:val="00F700A4"/>
    <w:rsid w:val="00F8476C"/>
    <w:rsid w:val="00F966B5"/>
    <w:rsid w:val="00FB2F75"/>
    <w:rsid w:val="04826BF4"/>
    <w:rsid w:val="0AB77B8E"/>
    <w:rsid w:val="143D67CD"/>
    <w:rsid w:val="163C3F48"/>
    <w:rsid w:val="19D5046D"/>
    <w:rsid w:val="1CD0355D"/>
    <w:rsid w:val="24F81652"/>
    <w:rsid w:val="287438CF"/>
    <w:rsid w:val="29D34028"/>
    <w:rsid w:val="2D5E29E5"/>
    <w:rsid w:val="312E6854"/>
    <w:rsid w:val="32786EF6"/>
    <w:rsid w:val="39F01A68"/>
    <w:rsid w:val="3E5002D3"/>
    <w:rsid w:val="3F1A0498"/>
    <w:rsid w:val="48B75A88"/>
    <w:rsid w:val="4B3F72E6"/>
    <w:rsid w:val="4C4C578B"/>
    <w:rsid w:val="4FF96D37"/>
    <w:rsid w:val="52DE294E"/>
    <w:rsid w:val="540A0AD3"/>
    <w:rsid w:val="54346060"/>
    <w:rsid w:val="550B2446"/>
    <w:rsid w:val="5C5B6DBD"/>
    <w:rsid w:val="5CB46369"/>
    <w:rsid w:val="5D9B3E1C"/>
    <w:rsid w:val="5F6F2959"/>
    <w:rsid w:val="5F700D9B"/>
    <w:rsid w:val="64B125E0"/>
    <w:rsid w:val="64EF4547"/>
    <w:rsid w:val="6BE47003"/>
    <w:rsid w:val="6ED02ACD"/>
    <w:rsid w:val="73B8710C"/>
    <w:rsid w:val="765D4696"/>
    <w:rsid w:val="77A2684D"/>
    <w:rsid w:val="7AE76CCE"/>
    <w:rsid w:val="7B35519F"/>
    <w:rsid w:val="7C417926"/>
    <w:rsid w:val="7D426931"/>
    <w:rsid w:val="7DC537FD"/>
    <w:rsid w:val="7DCF158B"/>
    <w:rsid w:val="7F3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947</Words>
  <Characters>1062</Characters>
  <Lines>6</Lines>
  <Paragraphs>1</Paragraphs>
  <TotalTime>0</TotalTime>
  <ScaleCrop>false</ScaleCrop>
  <LinksUpToDate>false</LinksUpToDate>
  <CharactersWithSpaces>1065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2024-05-24T03:28:00Z</dcterms:created>
  <dc:creator>Dell</dc:creator>
  <cp:lastModifiedBy>訾筱</cp:lastModifiedBy>
  <dcterms:modified xsi:type="dcterms:W3CDTF">2025-05-28T09:30:39Z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C8BC58EFBEEE44ADA8CC8921CDC2CE54_13</vt:lpwstr>
  </property>
  <property fmtid="{D5CDD505-2E9C-101B-9397-08002B2CF9AE}" pid="4" name="KSOTemplateDocerSaveRecord">
    <vt:lpwstr>eyJoZGlkIjoiZGNiYjAwZGU4YzExYTg3NzcwZjExZTBhYjc2YTRjNWUiLCJ1c2VySWQiOiI1MTkzOTYwMjUifQ==</vt:lpwstr>
  </property>
</Properties>
</file>