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城市</w:t>
      </w:r>
      <w:r>
        <w:rPr>
          <w:b/>
          <w:sz w:val="32"/>
          <w:szCs w:val="32"/>
        </w:rPr>
        <w:t>管理专业2013</w:t>
      </w:r>
      <w:r>
        <w:rPr>
          <w:rFonts w:hint="eastAsia"/>
          <w:b/>
          <w:sz w:val="32"/>
          <w:szCs w:val="32"/>
        </w:rPr>
        <w:t>年“城市</w:t>
      </w:r>
      <w:r>
        <w:rPr>
          <w:b/>
          <w:sz w:val="32"/>
          <w:szCs w:val="32"/>
        </w:rPr>
        <w:t>讲坛</w:t>
      </w:r>
      <w:r>
        <w:rPr>
          <w:rFonts w:hint="eastAsia"/>
          <w:b/>
          <w:sz w:val="32"/>
          <w:szCs w:val="32"/>
        </w:rPr>
        <w:t>”安排</w:t>
      </w:r>
    </w:p>
    <w:p>
      <w:pPr>
        <w:jc w:val="center"/>
        <w:rPr>
          <w:b/>
          <w:kern w:val="0"/>
          <w:sz w:val="24"/>
          <w:szCs w:val="24"/>
        </w:rPr>
      </w:pPr>
      <w:r>
        <w:rPr>
          <w:rFonts w:hint="eastAsia"/>
          <w:b/>
          <w:sz w:val="24"/>
          <w:szCs w:val="24"/>
        </w:rPr>
        <w:t>城市经济</w:t>
      </w:r>
      <w:r>
        <w:rPr>
          <w:b/>
          <w:sz w:val="24"/>
          <w:szCs w:val="24"/>
        </w:rPr>
        <w:t>管理</w:t>
      </w:r>
      <w:r>
        <w:rPr>
          <w:rFonts w:hint="eastAsia"/>
          <w:b/>
          <w:sz w:val="24"/>
          <w:szCs w:val="24"/>
        </w:rPr>
        <w:t>系</w:t>
      </w:r>
    </w:p>
    <w:tbl>
      <w:tblPr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43"/>
        <w:gridCol w:w="5022"/>
        <w:gridCol w:w="4395"/>
        <w:gridCol w:w="1701"/>
        <w:gridCol w:w="1275"/>
        <w:gridCol w:w="912"/>
      </w:tblGrid>
      <w:tr>
        <w:trPr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讲坛内容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讲坛主讲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讲坛时间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讲坛教室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</w:p>
        </w:tc>
      </w:tr>
      <w:tr>
        <w:trPr>
          <w:trHeight w:val="367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活动一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《清明上河图》与中国城市文明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香港大学  薛凤旋</w:t>
            </w:r>
            <w:r>
              <w:rPr>
                <w:szCs w:val="21"/>
              </w:rPr>
              <w:t>教授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日14:00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博学楼5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刘欣葵</w:t>
            </w:r>
          </w:p>
        </w:tc>
      </w:tr>
      <w:tr>
        <w:trPr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活动二：国际城镇化经验与中国新型城镇化方向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香港大学  薛凤旋</w:t>
            </w:r>
            <w:r>
              <w:rPr>
                <w:szCs w:val="21"/>
              </w:rPr>
              <w:t>教授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17</w:t>
            </w:r>
            <w:r>
              <w:rPr>
                <w:rFonts w:hint="eastAsia"/>
                <w:szCs w:val="21"/>
              </w:rPr>
              <w:t>日18:00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博学楼404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刘欣葵</w:t>
            </w:r>
          </w:p>
        </w:tc>
      </w:tr>
      <w:tr>
        <w:trPr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活动三：城市经济</w:t>
            </w:r>
            <w:r>
              <w:rPr>
                <w:szCs w:val="21"/>
              </w:rPr>
              <w:t>管理的理论</w:t>
            </w:r>
            <w:r>
              <w:rPr>
                <w:rFonts w:hint="eastAsia"/>
                <w:szCs w:val="21"/>
              </w:rPr>
              <w:t>前沿</w:t>
            </w:r>
            <w:r>
              <w:rPr>
                <w:szCs w:val="21"/>
              </w:rPr>
              <w:t>与</w:t>
            </w:r>
            <w:bookmarkStart w:id="0" w:name="_GoBack"/>
            <w:bookmarkEnd w:id="0"/>
            <w:r>
              <w:rPr>
                <w:szCs w:val="21"/>
              </w:rPr>
              <w:t>实践</w:t>
            </w:r>
            <w:r>
              <w:rPr>
                <w:rFonts w:hint="eastAsia"/>
                <w:szCs w:val="21"/>
              </w:rPr>
              <w:t>运作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王德起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刘欣</w:t>
            </w:r>
            <w:r>
              <w:rPr>
                <w:szCs w:val="21"/>
              </w:rPr>
              <w:t>葵、</w:t>
            </w:r>
            <w:r>
              <w:rPr>
                <w:rFonts w:hint="eastAsia"/>
                <w:szCs w:val="21"/>
              </w:rPr>
              <w:t>王晖、吴康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9月2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18</w:t>
            </w:r>
            <w:r>
              <w:rPr>
                <w:rFonts w:hint="eastAsia"/>
                <w:szCs w:val="21"/>
              </w:rPr>
              <w:t>:30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博学楼408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王德起</w:t>
            </w:r>
          </w:p>
        </w:tc>
      </w:tr>
      <w:tr>
        <w:trPr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活动四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城市</w:t>
            </w:r>
            <w:r>
              <w:rPr>
                <w:szCs w:val="21"/>
              </w:rPr>
              <w:t>管理专业实习实践</w:t>
            </w:r>
            <w:r>
              <w:rPr>
                <w:rFonts w:hint="eastAsia"/>
                <w:szCs w:val="21"/>
              </w:rPr>
              <w:t>活动</w:t>
            </w:r>
            <w:r>
              <w:rPr>
                <w:szCs w:val="21"/>
              </w:rPr>
              <w:t>与</w:t>
            </w: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实习</w:t>
            </w:r>
            <w:r>
              <w:rPr>
                <w:szCs w:val="21"/>
              </w:rPr>
              <w:t>基地负责人、</w:t>
            </w:r>
            <w:r>
              <w:rPr>
                <w:rFonts w:hint="eastAsia"/>
                <w:szCs w:val="21"/>
              </w:rPr>
              <w:t>10级与11级</w:t>
            </w:r>
            <w:r>
              <w:rPr>
                <w:szCs w:val="21"/>
              </w:rPr>
              <w:t>城市专业学生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月8日18:30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博学楼302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王  然</w:t>
            </w:r>
          </w:p>
        </w:tc>
      </w:tr>
      <w:tr>
        <w:trPr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活动五：北京</w:t>
            </w:r>
            <w:r>
              <w:rPr>
                <w:szCs w:val="21"/>
              </w:rPr>
              <w:t>文化</w:t>
            </w:r>
            <w:r>
              <w:rPr>
                <w:rFonts w:hint="eastAsia"/>
                <w:szCs w:val="21"/>
              </w:rPr>
              <w:t>品牌与</w:t>
            </w:r>
            <w:r>
              <w:rPr>
                <w:szCs w:val="21"/>
              </w:rPr>
              <w:t>世界城市建设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城市</w:t>
            </w:r>
            <w:r>
              <w:rPr>
                <w:szCs w:val="21"/>
              </w:rPr>
              <w:t>专家</w:t>
            </w:r>
            <w:r>
              <w:rPr>
                <w:rFonts w:hint="eastAsia"/>
                <w:szCs w:val="21"/>
              </w:rPr>
              <w:t xml:space="preserve">   袁</w:t>
            </w:r>
            <w:r>
              <w:rPr>
                <w:szCs w:val="21"/>
              </w:rPr>
              <w:t>家</w:t>
            </w:r>
            <w:r>
              <w:rPr>
                <w:rFonts w:hint="eastAsia"/>
                <w:szCs w:val="21"/>
              </w:rPr>
              <w:t>方 教授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月15日18:30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博学楼302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孙德林</w:t>
            </w:r>
          </w:p>
        </w:tc>
      </w:tr>
      <w:tr>
        <w:trPr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活动六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科幻世界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智慧城市与</w:t>
            </w:r>
            <w:r>
              <w:rPr>
                <w:szCs w:val="21"/>
              </w:rPr>
              <w:t>我们的家园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智慧</w:t>
            </w:r>
            <w:r>
              <w:rPr>
                <w:szCs w:val="21"/>
              </w:rPr>
              <w:t>城市专家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22</w:t>
            </w:r>
            <w:r>
              <w:rPr>
                <w:rFonts w:hint="eastAsia"/>
                <w:szCs w:val="21"/>
              </w:rPr>
              <w:t>日18:30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博学楼302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szCs w:val="21"/>
              </w:rPr>
              <w:t>霖琳</w:t>
            </w:r>
          </w:p>
        </w:tc>
      </w:tr>
      <w:tr>
        <w:trPr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活动七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城市经济管理专业介绍交流会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谭善勇  王德起  刘欣葵等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月23日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:30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博学楼302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谭善勇</w:t>
            </w:r>
          </w:p>
        </w:tc>
      </w:tr>
      <w:tr>
        <w:trPr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活动</w:t>
            </w:r>
            <w:r>
              <w:rPr>
                <w:szCs w:val="21"/>
              </w:rPr>
              <w:t>八：</w:t>
            </w:r>
            <w:r>
              <w:rPr>
                <w:rFonts w:hint="eastAsia"/>
                <w:szCs w:val="21"/>
              </w:rPr>
              <w:t>城市</w:t>
            </w:r>
            <w:r>
              <w:rPr>
                <w:szCs w:val="21"/>
              </w:rPr>
              <w:t>专业学生</w:t>
            </w:r>
            <w:r>
              <w:rPr>
                <w:rFonts w:hint="eastAsia"/>
                <w:szCs w:val="21"/>
              </w:rPr>
              <w:t>宣讲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学生答疑</w:t>
            </w:r>
            <w:r>
              <w:rPr>
                <w:szCs w:val="21"/>
              </w:rPr>
              <w:t>沟通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城市管理</w:t>
            </w:r>
            <w:r>
              <w:rPr>
                <w:szCs w:val="21"/>
              </w:rPr>
              <w:t>专业</w:t>
            </w:r>
            <w:r>
              <w:rPr>
                <w:rFonts w:hint="eastAsia"/>
                <w:szCs w:val="21"/>
              </w:rPr>
              <w:t>毕业生</w:t>
            </w:r>
            <w:r>
              <w:rPr>
                <w:szCs w:val="21"/>
              </w:rPr>
              <w:t>、读研生</w:t>
            </w: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>在学生</w:t>
            </w:r>
            <w:r>
              <w:rPr>
                <w:rFonts w:hint="eastAsia"/>
                <w:szCs w:val="21"/>
              </w:rPr>
              <w:t>代表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29</w:t>
            </w:r>
            <w:r>
              <w:rPr>
                <w:rFonts w:hint="eastAsia"/>
                <w:szCs w:val="21"/>
              </w:rPr>
              <w:t>日18:30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博学楼302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王  然</w:t>
            </w:r>
          </w:p>
        </w:tc>
      </w:tr>
      <w:tr>
        <w:trPr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活动九：城市规划</w:t>
            </w:r>
            <w:r>
              <w:rPr>
                <w:szCs w:val="21"/>
              </w:rPr>
              <w:t>及投</w:t>
            </w:r>
            <w:r>
              <w:rPr>
                <w:rFonts w:hint="eastAsia"/>
                <w:szCs w:val="21"/>
              </w:rPr>
              <w:t>融</w:t>
            </w:r>
            <w:r>
              <w:rPr>
                <w:szCs w:val="21"/>
              </w:rPr>
              <w:t>资</w:t>
            </w:r>
            <w:r>
              <w:rPr>
                <w:rFonts w:hint="eastAsia"/>
                <w:szCs w:val="21"/>
              </w:rPr>
              <w:t>活动中</w:t>
            </w:r>
            <w:r>
              <w:rPr>
                <w:szCs w:val="21"/>
              </w:rPr>
              <w:t>的城市经济分析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谭善勇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日18:30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博学楼302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陈  </w:t>
            </w:r>
            <w:r>
              <w:rPr>
                <w:szCs w:val="21"/>
              </w:rPr>
              <w:t>及</w:t>
            </w:r>
          </w:p>
        </w:tc>
      </w:tr>
      <w:tr>
        <w:trPr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活动十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读城、</w:t>
            </w:r>
            <w:r>
              <w:rPr>
                <w:szCs w:val="21"/>
              </w:rPr>
              <w:t>品</w:t>
            </w:r>
            <w:r>
              <w:rPr>
                <w:rFonts w:hint="eastAsia"/>
                <w:szCs w:val="21"/>
              </w:rPr>
              <w:t>城：</w:t>
            </w:r>
            <w:r>
              <w:rPr>
                <w:rFonts w:hint="eastAsia"/>
                <w:color w:val="000000"/>
              </w:rPr>
              <w:t>当老北京遭遇新北京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《城记》、《拾年》作者  新华社著名</w:t>
            </w:r>
            <w:r>
              <w:rPr>
                <w:szCs w:val="21"/>
              </w:rPr>
              <w:t>记者</w:t>
            </w:r>
            <w:r>
              <w:rPr>
                <w:rFonts w:hint="eastAsia"/>
                <w:szCs w:val="21"/>
              </w:rPr>
              <w:t xml:space="preserve"> 王军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日18:30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博学楼302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刘欣葵</w:t>
            </w:r>
          </w:p>
        </w:tc>
      </w:tr>
      <w:tr>
        <w:trPr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活动十一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城市经济</w:t>
            </w:r>
            <w:r>
              <w:rPr>
                <w:szCs w:val="21"/>
              </w:rPr>
              <w:t>与管理咨询行业及前景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北京某城市</w:t>
            </w:r>
            <w:r>
              <w:rPr>
                <w:szCs w:val="21"/>
              </w:rPr>
              <w:t>发展</w:t>
            </w:r>
            <w:r>
              <w:rPr>
                <w:rFonts w:hint="eastAsia"/>
                <w:szCs w:val="21"/>
              </w:rPr>
              <w:t>咨询</w:t>
            </w:r>
            <w:r>
              <w:rPr>
                <w:szCs w:val="21"/>
              </w:rPr>
              <w:t>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日18:30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博学楼302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谭善勇</w:t>
            </w:r>
          </w:p>
        </w:tc>
      </w:tr>
      <w:tr>
        <w:trPr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活动十二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城市</w:t>
            </w:r>
            <w:r>
              <w:rPr>
                <w:szCs w:val="21"/>
              </w:rPr>
              <w:t>岗位就业</w:t>
            </w:r>
            <w:r>
              <w:rPr>
                <w:rFonts w:hint="eastAsia"/>
                <w:szCs w:val="21"/>
              </w:rPr>
              <w:t>入职</w:t>
            </w:r>
            <w:r>
              <w:rPr>
                <w:szCs w:val="21"/>
              </w:rPr>
              <w:t>培训</w:t>
            </w:r>
            <w:r>
              <w:rPr>
                <w:rFonts w:hint="eastAsia"/>
                <w:szCs w:val="21"/>
              </w:rPr>
              <w:t>系列之一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市政</w:t>
            </w:r>
            <w:r>
              <w:rPr>
                <w:szCs w:val="21"/>
              </w:rPr>
              <w:t>管委培训中心</w:t>
            </w:r>
            <w:r>
              <w:rPr>
                <w:rFonts w:hint="eastAsia"/>
                <w:szCs w:val="21"/>
              </w:rPr>
              <w:t xml:space="preserve"> 教授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日18:30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博学楼302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刘欣葵</w:t>
            </w:r>
          </w:p>
        </w:tc>
      </w:tr>
      <w:tr>
        <w:trPr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活动十三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北京</w:t>
            </w:r>
            <w:r>
              <w:rPr>
                <w:szCs w:val="21"/>
              </w:rPr>
              <w:t>的历史文化</w:t>
            </w:r>
            <w:r>
              <w:rPr>
                <w:rFonts w:hint="eastAsia"/>
                <w:szCs w:val="21"/>
              </w:rPr>
              <w:t>景点</w:t>
            </w:r>
            <w:r>
              <w:rPr>
                <w:szCs w:val="21"/>
              </w:rPr>
              <w:t>及保护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北京城市</w:t>
            </w:r>
            <w:r>
              <w:rPr>
                <w:szCs w:val="21"/>
              </w:rPr>
              <w:t>发展研究院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日18:30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博学楼302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王  晖</w:t>
            </w:r>
          </w:p>
        </w:tc>
      </w:tr>
      <w:tr>
        <w:trPr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活动十四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走向</w:t>
            </w:r>
            <w:r>
              <w:rPr>
                <w:szCs w:val="21"/>
              </w:rPr>
              <w:t>世界城市的北京：现状与战略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  <w:r>
              <w:rPr>
                <w:szCs w:val="21"/>
              </w:rPr>
              <w:t>人民大学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19</w:t>
            </w:r>
            <w:r>
              <w:rPr>
                <w:rFonts w:hint="eastAsia"/>
                <w:szCs w:val="21"/>
              </w:rPr>
              <w:t>日18:30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博学楼302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谭善勇</w:t>
            </w:r>
          </w:p>
        </w:tc>
      </w:tr>
      <w:tr>
        <w:trPr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活动十五</w:t>
            </w:r>
            <w:r>
              <w:rPr>
                <w:szCs w:val="21"/>
              </w:rPr>
              <w:t>：城市群</w:t>
            </w:r>
            <w:r>
              <w:rPr>
                <w:rFonts w:hint="eastAsia"/>
                <w:szCs w:val="21"/>
              </w:rPr>
              <w:t>空间</w:t>
            </w:r>
            <w:r>
              <w:rPr>
                <w:szCs w:val="21"/>
              </w:rPr>
              <w:t>演变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比较与借鉴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  <w:r>
              <w:rPr>
                <w:szCs w:val="21"/>
              </w:rPr>
              <w:t>科学院博士生导师</w:t>
            </w:r>
            <w:r>
              <w:rPr>
                <w:rFonts w:hint="eastAsia"/>
                <w:szCs w:val="21"/>
              </w:rPr>
              <w:t xml:space="preserve">  方</w:t>
            </w:r>
            <w:r>
              <w:rPr>
                <w:szCs w:val="21"/>
              </w:rPr>
              <w:t>创琳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26</w:t>
            </w:r>
            <w:r>
              <w:rPr>
                <w:rFonts w:hint="eastAsia"/>
                <w:szCs w:val="21"/>
              </w:rPr>
              <w:t>日18:30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博学楼302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吴  康</w:t>
            </w:r>
          </w:p>
        </w:tc>
      </w:tr>
      <w:tr>
        <w:trPr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ind w:leftChars="-22" w:hanging="46" w:hangingChars="22"/>
              <w:rPr>
                <w:szCs w:val="21"/>
              </w:rPr>
            </w:pPr>
            <w:r>
              <w:rPr>
                <w:rFonts w:hint="eastAsia"/>
                <w:szCs w:val="21"/>
              </w:rPr>
              <w:t>活动十六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世界大都市浏览</w:t>
            </w:r>
            <w:r>
              <w:rPr>
                <w:szCs w:val="21"/>
              </w:rPr>
              <w:t>及启示</w:t>
            </w:r>
            <w:r>
              <w:rPr>
                <w:rFonts w:hint="eastAsia"/>
                <w:szCs w:val="21"/>
              </w:rPr>
              <w:t>/智慧</w:t>
            </w:r>
            <w:r>
              <w:rPr>
                <w:szCs w:val="21"/>
              </w:rPr>
              <w:t>城市研究进展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清华大学  任志强  </w:t>
            </w:r>
            <w:r>
              <w:rPr>
                <w:szCs w:val="21"/>
              </w:rPr>
              <w:t>教授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12月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日18:30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博学楼302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武永春</w:t>
            </w:r>
          </w:p>
        </w:tc>
      </w:tr>
      <w:tr>
        <w:trPr>
          <w:trHeight w:val="93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活动十七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世界CBD比较及</w:t>
            </w:r>
            <w:r>
              <w:rPr>
                <w:szCs w:val="21"/>
              </w:rPr>
              <w:t>北京</w:t>
            </w:r>
            <w:r>
              <w:rPr>
                <w:rFonts w:hint="eastAsia"/>
                <w:szCs w:val="21"/>
              </w:rPr>
              <w:t>CBD的发展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北京CBD政策研究</w:t>
            </w:r>
            <w:r>
              <w:rPr>
                <w:szCs w:val="21"/>
              </w:rPr>
              <w:t>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12月</w:t>
            </w:r>
            <w:r>
              <w:rPr>
                <w:szCs w:val="21"/>
              </w:rPr>
              <w:t>17</w:t>
            </w:r>
            <w:r>
              <w:rPr>
                <w:rFonts w:hint="eastAsia"/>
                <w:szCs w:val="21"/>
              </w:rPr>
              <w:t>日18:30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博学楼302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张  杰</w:t>
            </w:r>
          </w:p>
        </w:tc>
      </w:tr>
      <w:tr>
        <w:trPr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活动十八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北京</w:t>
            </w:r>
            <w:r>
              <w:rPr>
                <w:szCs w:val="21"/>
              </w:rPr>
              <w:t>交通</w:t>
            </w:r>
            <w:r>
              <w:rPr>
                <w:rFonts w:hint="eastAsia"/>
                <w:szCs w:val="21"/>
              </w:rPr>
              <w:t>拥堵</w:t>
            </w:r>
            <w:r>
              <w:rPr>
                <w:szCs w:val="21"/>
              </w:rPr>
              <w:t>的现状与对策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北京</w:t>
            </w:r>
            <w:r>
              <w:rPr>
                <w:szCs w:val="21"/>
              </w:rPr>
              <w:t>交通发展研究中心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12月</w:t>
            </w:r>
            <w:r>
              <w:rPr>
                <w:szCs w:val="21"/>
              </w:rPr>
              <w:t>24</w:t>
            </w:r>
            <w:r>
              <w:rPr>
                <w:rFonts w:hint="eastAsia"/>
                <w:szCs w:val="21"/>
              </w:rPr>
              <w:t>日18:30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博学楼302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谭善勇</w:t>
            </w:r>
          </w:p>
        </w:tc>
      </w:tr>
    </w:tbl>
    <w:p>
      <w:pPr>
        <w:spacing w:line="300" w:lineRule="auto"/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1.活动</w:t>
      </w:r>
      <w:r>
        <w:t>四</w:t>
      </w:r>
      <w:r>
        <w:rPr>
          <w:rFonts w:hint="eastAsia"/>
        </w:rPr>
        <w:t>是</w:t>
      </w:r>
      <w:r>
        <w:t>城市讲坛</w:t>
      </w:r>
      <w:r>
        <w:rPr>
          <w:rFonts w:hint="eastAsia"/>
        </w:rPr>
        <w:t>本科</w:t>
      </w:r>
      <w:r>
        <w:t>生分讲坛第一</w:t>
      </w:r>
      <w:r>
        <w:rPr>
          <w:rFonts w:hint="eastAsia"/>
        </w:rPr>
        <w:t>次</w:t>
      </w:r>
      <w:r>
        <w:t>活动，</w:t>
      </w:r>
      <w:r>
        <w:rPr>
          <w:rFonts w:hint="eastAsia"/>
        </w:rPr>
        <w:t>城市</w:t>
      </w:r>
      <w:r>
        <w:t>讲坛</w:t>
      </w:r>
      <w:r>
        <w:rPr>
          <w:rFonts w:hint="eastAsia"/>
        </w:rPr>
        <w:t>本科</w:t>
      </w:r>
      <w:r>
        <w:t>生分讲坛成立</w:t>
      </w:r>
      <w:r>
        <w:rPr>
          <w:rFonts w:hint="eastAsia"/>
        </w:rPr>
        <w:t>；</w:t>
      </w:r>
      <w:r>
        <w:t xml:space="preserve">   2.</w:t>
      </w:r>
      <w:r>
        <w:rPr>
          <w:rFonts w:hint="eastAsia"/>
        </w:rPr>
        <w:t>因涉及时间长</w:t>
      </w:r>
      <w:r>
        <w:t>，</w:t>
      </w:r>
      <w:r>
        <w:rPr>
          <w:rFonts w:hint="eastAsia"/>
        </w:rPr>
        <w:t>个别</w:t>
      </w:r>
      <w:r>
        <w:t>主讲人</w:t>
      </w:r>
      <w:r>
        <w:rPr>
          <w:rFonts w:hint="eastAsia"/>
        </w:rPr>
        <w:t>及</w:t>
      </w:r>
      <w:r>
        <w:t>讲座</w:t>
      </w:r>
      <w:r>
        <w:rPr>
          <w:rFonts w:hint="eastAsia"/>
        </w:rPr>
        <w:t>内容</w:t>
      </w:r>
      <w:r>
        <w:t>顺序可能会</w:t>
      </w:r>
      <w:r>
        <w:rPr>
          <w:rFonts w:hint="eastAsia"/>
        </w:rPr>
        <w:t>有</w:t>
      </w:r>
      <w:r>
        <w:t>调整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6838" w:h="11906" w:orient="landscape"/>
      <w:pgMar w:top="568" w:right="1440" w:bottom="1276" w:left="144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WordPictureWatermark46465507" o:spid="_x0000_s1026" type="#_x0000_t75" style="position:absolute;left:0;height:463.15pt;width:547.65pt;mso-position-horizontal:center;mso-position-horizontal-relative:margin;mso-position-vertical:center;mso-position-vertical-relative:margin;rotation:0f;z-index:-251657216;" o:ole="f" fillcolor="#FFFFFF" filled="f" o:preferrelative="t" stroked="f" coordorigin="0,0" coordsize="21600,21600" o:allowincell="f">
          <v:fill on="f" color2="#FFFFFF" focus="0%"/>
          <v:imagedata gain="65536f" blacklevel="0f" gamma="0" o:title="城市讲坛" r:id="rId1"/>
          <o:lock v:ext="edit" position="f" selection="f" grouping="f" rotation="f" cropping="f" text="f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WordPictureWatermark46465506" o:spid="_x0000_s1025" type="#_x0000_t75" style="position:absolute;left:0;height:463.15pt;width:547.65pt;mso-position-horizontal:center;mso-position-horizontal-relative:margin;mso-position-vertical:center;mso-position-vertical-relative:margin;rotation:0f;z-index:-251658240;" o:ole="f" fillcolor="#FFFFFF" filled="f" o:preferrelative="t" stroked="f" coordorigin="0,0" coordsize="21600,21600" o:allowincell="f">
          <v:fill on="f" color2="#FFFFFF" focus="0%"/>
          <v:imagedata gain="65536f" blacklevel="0f" gamma="0" o:title="城市讲坛" r:id="rId1"/>
          <o:lock v:ext="edit" position="f" selection="f" grouping="f" rotation="f" cropping="f" text="f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link w:val="3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customStyle="1" w:styleId="3">
    <w:name w:val="页脚 Char"/>
    <w:basedOn w:val="4"/>
    <w:link w:val="2"/>
    <w:semiHidden/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眉 Char"/>
    <w:basedOn w:val="4"/>
    <w:link w:val="5"/>
    <w:semiHidden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1033</Characters>
  <Lines>8</Lines>
  <Paragraphs>2</Paragraphs>
  <TotalTime>0</TotalTime>
  <ScaleCrop>false</ScaleCrop>
  <LinksUpToDate>false</LinksUpToDate>
  <CharactersWithSpaces>0</CharactersWithSpaces>
  <Application>WPS Office 个人版_9.1.0.4249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2013-09-19T02:35:00Z</dcterms:created>
  <dc:creator>sunny tom</dc:creator>
  <cp:lastModifiedBy>pc</cp:lastModifiedBy>
  <dcterms:modified xsi:type="dcterms:W3CDTF">2013-09-26T02:31:00Z</dcterms:modified>
  <dc:title>城市管理专业2013年“城市讲坛”安排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