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E931" w14:textId="77777777" w:rsidR="00DD37F9" w:rsidRPr="00A56D84" w:rsidRDefault="00597814" w:rsidP="00597814">
      <w:pPr>
        <w:jc w:val="center"/>
        <w:rPr>
          <w:rFonts w:asciiTheme="minorEastAsia" w:hAnsiTheme="minorEastAsia"/>
          <w:b/>
          <w:sz w:val="36"/>
          <w:szCs w:val="36"/>
        </w:rPr>
      </w:pPr>
      <w:r w:rsidRPr="00A56D84">
        <w:rPr>
          <w:rFonts w:asciiTheme="minorEastAsia" w:hAnsiTheme="minorEastAsia" w:hint="eastAsia"/>
          <w:b/>
          <w:sz w:val="36"/>
          <w:szCs w:val="36"/>
        </w:rPr>
        <w:t>2016第三届科学监管与监管科学论坛邀请函</w:t>
      </w:r>
    </w:p>
    <w:p w14:paraId="090DCB08" w14:textId="77777777" w:rsidR="00597814" w:rsidRDefault="00597814" w:rsidP="00597814">
      <w:pPr>
        <w:rPr>
          <w:sz w:val="32"/>
          <w:szCs w:val="32"/>
        </w:rPr>
      </w:pPr>
    </w:p>
    <w:p w14:paraId="7132974B" w14:textId="77777777" w:rsidR="00597814" w:rsidRPr="00CB7A1B" w:rsidRDefault="00597814" w:rsidP="00597814">
      <w:pPr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尊敬的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___________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3CE30A96" w14:textId="77777777" w:rsidR="00597814" w:rsidRPr="00CB7A1B" w:rsidRDefault="00597814" w:rsidP="00597814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您好！</w:t>
      </w:r>
    </w:p>
    <w:p w14:paraId="6D19FD86" w14:textId="018CDE9A" w:rsidR="00597814" w:rsidRPr="00CB7A1B" w:rsidRDefault="00BC2E5E" w:rsidP="00CB7A1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十八大以来，随着市场经济改革的不断推进，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商事制度改革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不断深入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大数据、互联网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和信息技术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迅猛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发展，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新形势与新变化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推动了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创新创业热潮的兴起，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促进了市场主体数量的迅速增长，</w:t>
      </w:r>
      <w:r w:rsidR="0066336D">
        <w:rPr>
          <w:rFonts w:ascii="Times New Roman" w:eastAsia="仿宋_GB2312" w:hAnsi="Times New Roman" w:cs="Times New Roman" w:hint="eastAsia"/>
          <w:sz w:val="32"/>
          <w:szCs w:val="32"/>
        </w:rPr>
        <w:t>经济形态丰富多样，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社会活力充分释放，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新兴业态蓬勃发展。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这</w:t>
      </w:r>
      <w:r w:rsidR="001D480F" w:rsidRPr="00CB7A1B">
        <w:rPr>
          <w:rFonts w:ascii="Times New Roman" w:eastAsia="仿宋_GB2312" w:hAnsi="Times New Roman" w:cs="Times New Roman" w:hint="eastAsia"/>
          <w:sz w:val="32"/>
          <w:szCs w:val="32"/>
        </w:rPr>
        <w:t>一方面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1D480F" w:rsidRPr="00CB7A1B"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执法的公平性、规范性和简约性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66336D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="00840A7F"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的针对性、</w:t>
      </w:r>
      <w:r w:rsidR="001D480F" w:rsidRPr="00CB7A1B">
        <w:rPr>
          <w:rFonts w:ascii="Times New Roman" w:eastAsia="仿宋_GB2312" w:hAnsi="Times New Roman" w:cs="Times New Roman" w:hint="eastAsia"/>
          <w:sz w:val="32"/>
          <w:szCs w:val="32"/>
        </w:rPr>
        <w:t>持续性、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有效</w:t>
      </w:r>
      <w:r w:rsidR="001D480F" w:rsidRPr="00CB7A1B">
        <w:rPr>
          <w:rFonts w:ascii="Times New Roman" w:eastAsia="仿宋_GB2312" w:hAnsi="Times New Roman" w:cs="Times New Roman" w:hint="eastAsia"/>
          <w:sz w:val="32"/>
          <w:szCs w:val="32"/>
        </w:rPr>
        <w:t>性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提出了更高要求</w:t>
      </w:r>
      <w:r w:rsidR="001D480F" w:rsidRPr="00CB7A1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政府监管部门在监管理念、监管资源、监管技术和监管能力等多方面提出了前所未有的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巨大挑战</w:t>
      </w:r>
      <w:r w:rsidR="001D480F" w:rsidRPr="00CB7A1B">
        <w:rPr>
          <w:rFonts w:ascii="Times New Roman" w:eastAsia="仿宋_GB2312" w:hAnsi="Times New Roman" w:cs="Times New Roman" w:hint="eastAsia"/>
          <w:sz w:val="32"/>
          <w:szCs w:val="32"/>
        </w:rPr>
        <w:t>。另一方面，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协同监管、资源整合、信息共享和社会共治等新理念、新举措、新技术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的不断推出也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给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59566E" w:rsidRPr="00CB7A1B">
        <w:rPr>
          <w:rFonts w:ascii="Times New Roman" w:eastAsia="仿宋_GB2312" w:hAnsi="Times New Roman" w:cs="Times New Roman" w:hint="eastAsia"/>
          <w:sz w:val="32"/>
          <w:szCs w:val="32"/>
        </w:rPr>
        <w:t>带来了难得的发展</w:t>
      </w:r>
      <w:r w:rsidR="001C7500" w:rsidRPr="00CB7A1B">
        <w:rPr>
          <w:rFonts w:ascii="Times New Roman" w:eastAsia="仿宋_GB2312" w:hAnsi="Times New Roman" w:cs="Times New Roman" w:hint="eastAsia"/>
          <w:sz w:val="32"/>
          <w:szCs w:val="32"/>
        </w:rPr>
        <w:t>机遇。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在改革叠加的新</w:t>
      </w:r>
      <w:r w:rsidR="00597814" w:rsidRPr="00597814">
        <w:rPr>
          <w:rFonts w:ascii="Times New Roman" w:eastAsia="仿宋_GB2312" w:hAnsi="Times New Roman" w:cs="Times New Roman" w:hint="eastAsia"/>
          <w:sz w:val="32"/>
          <w:szCs w:val="32"/>
        </w:rPr>
        <w:t>形势下，</w:t>
      </w:r>
      <w:r w:rsidR="0042630E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r w:rsidR="008F510C" w:rsidRPr="00CB7A1B"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="00597814" w:rsidRPr="00597814">
        <w:rPr>
          <w:rFonts w:ascii="Times New Roman" w:eastAsia="仿宋_GB2312" w:hAnsi="Times New Roman" w:cs="Times New Roman" w:hint="eastAsia"/>
          <w:sz w:val="32"/>
          <w:szCs w:val="32"/>
        </w:rPr>
        <w:t>部门如何适应，如何</w:t>
      </w:r>
      <w:r w:rsidR="008F510C" w:rsidRPr="00CB7A1B">
        <w:rPr>
          <w:rFonts w:ascii="Times New Roman" w:eastAsia="仿宋_GB2312" w:hAnsi="Times New Roman" w:cs="Times New Roman" w:hint="eastAsia"/>
          <w:sz w:val="32"/>
          <w:szCs w:val="32"/>
        </w:rPr>
        <w:t>发展，如何</w:t>
      </w:r>
      <w:r w:rsidR="008F510C" w:rsidRPr="00597814">
        <w:rPr>
          <w:rFonts w:ascii="Times New Roman" w:eastAsia="仿宋_GB2312" w:hAnsi="Times New Roman" w:cs="Times New Roman" w:hint="eastAsia"/>
          <w:sz w:val="32"/>
          <w:szCs w:val="32"/>
        </w:rPr>
        <w:t>推动“放开”</w:t>
      </w:r>
      <w:r w:rsidR="008F510C" w:rsidRPr="00CB7A1B">
        <w:rPr>
          <w:rFonts w:ascii="Times New Roman" w:eastAsia="仿宋_GB2312" w:hAnsi="Times New Roman" w:cs="Times New Roman" w:hint="eastAsia"/>
          <w:sz w:val="32"/>
          <w:szCs w:val="32"/>
        </w:rPr>
        <w:t>，做好“管住”，打好“放、管、服”的组合拳，处理好</w:t>
      </w:r>
      <w:r w:rsidR="008F510C" w:rsidRPr="00597814">
        <w:rPr>
          <w:rFonts w:ascii="Times New Roman" w:eastAsia="仿宋_GB2312" w:hAnsi="Times New Roman" w:cs="Times New Roman" w:hint="eastAsia"/>
          <w:sz w:val="32"/>
          <w:szCs w:val="32"/>
        </w:rPr>
        <w:t>改革速度、改革结构和改革动力问题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F510C" w:rsidRPr="00597814">
        <w:rPr>
          <w:rFonts w:ascii="Times New Roman" w:eastAsia="仿宋_GB2312" w:hAnsi="Times New Roman" w:cs="Times New Roman" w:hint="eastAsia"/>
          <w:sz w:val="32"/>
          <w:szCs w:val="32"/>
        </w:rPr>
        <w:t>是摆在每个</w:t>
      </w:r>
      <w:r w:rsidR="008F510C" w:rsidRPr="00CB7A1B">
        <w:rPr>
          <w:rFonts w:ascii="Times New Roman" w:eastAsia="仿宋_GB2312" w:hAnsi="Times New Roman" w:cs="Times New Roman" w:hint="eastAsia"/>
          <w:sz w:val="32"/>
          <w:szCs w:val="32"/>
        </w:rPr>
        <w:t>关心关注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政府</w:t>
      </w:r>
      <w:r w:rsidR="008F510C" w:rsidRPr="00CB7A1B"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变化的</w:t>
      </w:r>
      <w:r w:rsidR="008F510C" w:rsidRPr="00CB7A1B">
        <w:rPr>
          <w:rFonts w:ascii="Times New Roman" w:eastAsia="仿宋_GB2312" w:hAnsi="Times New Roman" w:cs="Times New Roman" w:hint="eastAsia"/>
          <w:sz w:val="32"/>
          <w:szCs w:val="32"/>
        </w:rPr>
        <w:t>专家学者和管理者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面前</w:t>
      </w:r>
      <w:r w:rsidR="008F510C" w:rsidRPr="00597814">
        <w:rPr>
          <w:rFonts w:ascii="Times New Roman" w:eastAsia="仿宋_GB2312" w:hAnsi="Times New Roman" w:cs="Times New Roman" w:hint="eastAsia"/>
          <w:sz w:val="32"/>
          <w:szCs w:val="32"/>
        </w:rPr>
        <w:t>的重要课题。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为加强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监管</w:t>
      </w:r>
      <w:r w:rsidR="00CB7A1B" w:rsidRPr="00CB7A1B">
        <w:rPr>
          <w:rFonts w:ascii="Times New Roman" w:eastAsia="仿宋_GB2312" w:hAnsi="Times New Roman" w:cs="Times New Roman" w:hint="eastAsia"/>
          <w:sz w:val="32"/>
          <w:szCs w:val="32"/>
        </w:rPr>
        <w:t>政策、技术、方法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研究，推动监管科学的理论发展和科学监管的实践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探索。“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第三届科学监管和监管科学论坛</w:t>
      </w:r>
      <w:r w:rsidR="009C4F97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定于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A84751" w:rsidRPr="00CB7A1B">
        <w:rPr>
          <w:rFonts w:ascii="Times New Roman" w:eastAsia="仿宋_GB2312" w:hAnsi="Times New Roman" w:cs="Times New Roman" w:hint="eastAsia"/>
          <w:sz w:val="32"/>
          <w:szCs w:val="32"/>
        </w:rPr>
        <w:t>在北京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召开。本届论坛主题为：</w:t>
      </w:r>
      <w:r w:rsidR="00290471" w:rsidRPr="00D84653">
        <w:rPr>
          <w:rFonts w:ascii="Times New Roman" w:eastAsia="仿宋_GB2312" w:hAnsi="Times New Roman" w:cs="Times New Roman" w:hint="eastAsia"/>
          <w:b/>
          <w:sz w:val="32"/>
          <w:szCs w:val="32"/>
        </w:rPr>
        <w:t>合作治理与科学监管</w:t>
      </w:r>
      <w:r w:rsidR="00D8465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探讨合作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治理理论发展与监管实践、科学监管与社会共治的技术与方法</w:t>
      </w:r>
      <w:r w:rsidR="00335D49">
        <w:rPr>
          <w:rFonts w:ascii="Times New Roman" w:eastAsia="仿宋_GB2312" w:hAnsi="Times New Roman" w:cs="Times New Roman" w:hint="eastAsia"/>
          <w:sz w:val="32"/>
          <w:szCs w:val="32"/>
        </w:rPr>
        <w:t>、市场监管现代化以及</w:t>
      </w:r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政府规制的理念、</w:t>
      </w:r>
      <w:bookmarkStart w:id="0" w:name="_GoBack"/>
      <w:bookmarkEnd w:id="0"/>
      <w:r w:rsidR="00290471">
        <w:rPr>
          <w:rFonts w:ascii="Times New Roman" w:eastAsia="仿宋_GB2312" w:hAnsi="Times New Roman" w:cs="Times New Roman" w:hint="eastAsia"/>
          <w:sz w:val="32"/>
          <w:szCs w:val="32"/>
        </w:rPr>
        <w:t>法与工具等议题，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届时来自政府、</w:t>
      </w:r>
      <w:r w:rsidR="00CB7A1B" w:rsidRPr="00CB7A1B">
        <w:rPr>
          <w:rFonts w:ascii="Times New Roman" w:eastAsia="仿宋_GB2312" w:hAnsi="Times New Roman" w:cs="Times New Roman" w:hint="eastAsia"/>
          <w:sz w:val="32"/>
          <w:szCs w:val="32"/>
        </w:rPr>
        <w:t>学界的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权威</w:t>
      </w:r>
      <w:r w:rsidR="00CB7A1B" w:rsidRPr="00CB7A1B">
        <w:rPr>
          <w:rFonts w:ascii="Times New Roman" w:eastAsia="仿宋_GB2312" w:hAnsi="Times New Roman" w:cs="Times New Roman" w:hint="eastAsia"/>
          <w:sz w:val="32"/>
          <w:szCs w:val="32"/>
        </w:rPr>
        <w:t>人士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将进</w:t>
      </w:r>
      <w:r w:rsidR="00D4748D">
        <w:rPr>
          <w:rFonts w:ascii="Times New Roman" w:eastAsia="仿宋_GB2312" w:hAnsi="Times New Roman" w:cs="Times New Roman" w:hint="eastAsia"/>
          <w:sz w:val="32"/>
          <w:szCs w:val="32"/>
        </w:rPr>
        <w:t>行专题演讲，业界同仁和专家学者将莅临大会进行交流，我们诚挚地邀请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您出席本次论坛。</w:t>
      </w:r>
    </w:p>
    <w:p w14:paraId="76E66C43" w14:textId="77777777" w:rsidR="00CB7A1B" w:rsidRPr="00CB7A1B" w:rsidRDefault="00CB7A1B" w:rsidP="00CB7A1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联系人：黄衔鸣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 xml:space="preserve"> 010-83951704  18612838916</w:t>
      </w:r>
    </w:p>
    <w:p w14:paraId="00D44679" w14:textId="77777777" w:rsidR="00CB7A1B" w:rsidRPr="00CB7A1B" w:rsidRDefault="00CB7A1B" w:rsidP="00CB7A1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刘智勇</w:t>
      </w: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 xml:space="preserve"> 010-83951563  18618257191</w:t>
      </w:r>
    </w:p>
    <w:p w14:paraId="6AA03472" w14:textId="77777777" w:rsidR="00597814" w:rsidRPr="00CB7A1B" w:rsidRDefault="00597814" w:rsidP="00597814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F08E4DD" w14:textId="77777777" w:rsidR="00335D49" w:rsidRDefault="00CB7A1B" w:rsidP="00597814">
      <w:pPr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C744F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35D49">
        <w:rPr>
          <w:rFonts w:ascii="Times New Roman" w:eastAsia="仿宋_GB2312" w:hAnsi="Times New Roman" w:cs="Times New Roman" w:hint="eastAsia"/>
          <w:sz w:val="32"/>
          <w:szCs w:val="32"/>
        </w:rPr>
        <w:t>国家工商管理总局中国市场监督管理学会</w:t>
      </w:r>
    </w:p>
    <w:p w14:paraId="3340C35C" w14:textId="77777777" w:rsidR="00CB7A1B" w:rsidRDefault="00CB7A1B" w:rsidP="00335D49">
      <w:pPr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CB7A1B">
        <w:rPr>
          <w:rFonts w:ascii="Times New Roman" w:eastAsia="仿宋_GB2312" w:hAnsi="Times New Roman" w:cs="Times New Roman" w:hint="eastAsia"/>
          <w:sz w:val="32"/>
          <w:szCs w:val="32"/>
        </w:rPr>
        <w:t>首都经济贸易大学城市经济与公共管理学院</w:t>
      </w:r>
    </w:p>
    <w:p w14:paraId="5693686D" w14:textId="77777777" w:rsidR="00CB7A1B" w:rsidRDefault="00C744F4" w:rsidP="00D84653">
      <w:pPr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7674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B7A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701A0CCA" w14:textId="77777777" w:rsidR="00C744F4" w:rsidRDefault="00C744F4" w:rsidP="00CB7A1B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</w:p>
    <w:p w14:paraId="32699081" w14:textId="77777777" w:rsidR="00C744F4" w:rsidRDefault="00C744F4" w:rsidP="00C744F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参会</w:t>
      </w:r>
      <w:r>
        <w:rPr>
          <w:rFonts w:ascii="Times New Roman" w:eastAsia="仿宋_GB2312" w:hAnsi="Times New Roman" w:cs="Times New Roman"/>
          <w:sz w:val="32"/>
          <w:szCs w:val="32"/>
        </w:rPr>
        <w:t>回执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1036"/>
        <w:gridCol w:w="1946"/>
        <w:gridCol w:w="1036"/>
        <w:gridCol w:w="5304"/>
      </w:tblGrid>
      <w:tr w:rsidR="00C744F4" w14:paraId="1151F593" w14:textId="77777777" w:rsidTr="00C744F4">
        <w:trPr>
          <w:jc w:val="center"/>
        </w:trPr>
        <w:tc>
          <w:tcPr>
            <w:tcW w:w="1036" w:type="dxa"/>
          </w:tcPr>
          <w:p w14:paraId="16D966BA" w14:textId="77777777" w:rsidR="00C744F4" w:rsidRDefault="00C744F4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946" w:type="dxa"/>
          </w:tcPr>
          <w:p w14:paraId="2D46BA73" w14:textId="77777777" w:rsidR="00C744F4" w:rsidRDefault="00C744F4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14:paraId="0D6B8F31" w14:textId="77777777" w:rsidR="00C744F4" w:rsidRDefault="00C744F4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5304" w:type="dxa"/>
          </w:tcPr>
          <w:p w14:paraId="7261143A" w14:textId="77777777" w:rsidR="00C744F4" w:rsidRDefault="00C744F4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4653" w14:paraId="47385712" w14:textId="77777777" w:rsidTr="00C744F4">
        <w:trPr>
          <w:jc w:val="center"/>
        </w:trPr>
        <w:tc>
          <w:tcPr>
            <w:tcW w:w="1036" w:type="dxa"/>
          </w:tcPr>
          <w:p w14:paraId="04315116" w14:textId="27E3EF18" w:rsidR="00D84653" w:rsidRDefault="00D84653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1946" w:type="dxa"/>
          </w:tcPr>
          <w:p w14:paraId="73007156" w14:textId="77777777" w:rsidR="00D84653" w:rsidRDefault="00D84653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14:paraId="7308E0DB" w14:textId="52F66A6A" w:rsidR="00D84653" w:rsidRDefault="00D84653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5304" w:type="dxa"/>
          </w:tcPr>
          <w:p w14:paraId="36A73210" w14:textId="77777777" w:rsidR="00D84653" w:rsidRDefault="00D84653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744F4" w14:paraId="208F60AC" w14:textId="77777777" w:rsidTr="00C744F4">
        <w:trPr>
          <w:jc w:val="center"/>
        </w:trPr>
        <w:tc>
          <w:tcPr>
            <w:tcW w:w="2982" w:type="dxa"/>
            <w:gridSpan w:val="2"/>
          </w:tcPr>
          <w:p w14:paraId="1046CFAA" w14:textId="7C0B4360" w:rsidR="00C744F4" w:rsidRDefault="00C06335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6340" w:type="dxa"/>
            <w:gridSpan w:val="2"/>
          </w:tcPr>
          <w:p w14:paraId="07995646" w14:textId="77777777" w:rsidR="00C744F4" w:rsidRDefault="00C744F4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06335" w14:paraId="0E513A6F" w14:textId="77777777" w:rsidTr="00C744F4">
        <w:trPr>
          <w:jc w:val="center"/>
        </w:trPr>
        <w:tc>
          <w:tcPr>
            <w:tcW w:w="2982" w:type="dxa"/>
            <w:gridSpan w:val="2"/>
          </w:tcPr>
          <w:p w14:paraId="3783A630" w14:textId="2BD61EF7" w:rsidR="00C06335" w:rsidRDefault="00C06335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6340" w:type="dxa"/>
            <w:gridSpan w:val="2"/>
          </w:tcPr>
          <w:p w14:paraId="508B6291" w14:textId="77777777" w:rsidR="00C06335" w:rsidRDefault="00C06335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84653" w14:paraId="410AEBAF" w14:textId="77777777" w:rsidTr="00C744F4">
        <w:trPr>
          <w:jc w:val="center"/>
        </w:trPr>
        <w:tc>
          <w:tcPr>
            <w:tcW w:w="2982" w:type="dxa"/>
            <w:gridSpan w:val="2"/>
          </w:tcPr>
          <w:p w14:paraId="4AD82FF4" w14:textId="422C7CB0" w:rsidR="00D84653" w:rsidRDefault="00D84653" w:rsidP="00D8465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论文（或演讲）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题目</w:t>
            </w:r>
          </w:p>
        </w:tc>
        <w:tc>
          <w:tcPr>
            <w:tcW w:w="6340" w:type="dxa"/>
            <w:gridSpan w:val="2"/>
          </w:tcPr>
          <w:p w14:paraId="62B47C21" w14:textId="77777777" w:rsidR="00D84653" w:rsidRDefault="00D84653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744F4" w14:paraId="10AD5A00" w14:textId="77777777" w:rsidTr="00C744F4">
        <w:trPr>
          <w:jc w:val="center"/>
        </w:trPr>
        <w:tc>
          <w:tcPr>
            <w:tcW w:w="2982" w:type="dxa"/>
            <w:gridSpan w:val="2"/>
            <w:vAlign w:val="center"/>
          </w:tcPr>
          <w:p w14:paraId="377C6487" w14:textId="7A1F77DC" w:rsidR="00C744F4" w:rsidRDefault="00D84653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能</w:t>
            </w:r>
            <w:r w:rsidR="00C744F4">
              <w:rPr>
                <w:rFonts w:ascii="Times New Roman" w:eastAsia="仿宋_GB2312" w:hAnsi="Times New Roman" w:cs="Times New Roman"/>
                <w:sz w:val="32"/>
                <w:szCs w:val="32"/>
              </w:rPr>
              <w:t>否提交论文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全文</w:t>
            </w:r>
          </w:p>
        </w:tc>
        <w:tc>
          <w:tcPr>
            <w:tcW w:w="6340" w:type="dxa"/>
            <w:gridSpan w:val="2"/>
          </w:tcPr>
          <w:p w14:paraId="5E341F9B" w14:textId="3FB855D0" w:rsidR="00C744F4" w:rsidRDefault="00C744F4" w:rsidP="00D84653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是（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否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</w:tr>
      <w:tr w:rsidR="00C06335" w14:paraId="4042720A" w14:textId="77777777" w:rsidTr="00C744F4">
        <w:trPr>
          <w:jc w:val="center"/>
        </w:trPr>
        <w:tc>
          <w:tcPr>
            <w:tcW w:w="2982" w:type="dxa"/>
            <w:gridSpan w:val="2"/>
            <w:vAlign w:val="center"/>
          </w:tcPr>
          <w:p w14:paraId="4E691A3C" w14:textId="01BDFCA2" w:rsidR="00C06335" w:rsidRDefault="00C06335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报</w:t>
            </w:r>
            <w:r w:rsidR="00D8465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时间</w:t>
            </w:r>
          </w:p>
        </w:tc>
        <w:tc>
          <w:tcPr>
            <w:tcW w:w="6340" w:type="dxa"/>
            <w:gridSpan w:val="2"/>
          </w:tcPr>
          <w:p w14:paraId="312053FA" w14:textId="77777777" w:rsidR="00C06335" w:rsidRDefault="00C06335" w:rsidP="00C744F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744F4" w14:paraId="7F88B6BD" w14:textId="77777777" w:rsidTr="00C744F4">
        <w:trPr>
          <w:jc w:val="center"/>
        </w:trPr>
        <w:tc>
          <w:tcPr>
            <w:tcW w:w="2982" w:type="dxa"/>
            <w:gridSpan w:val="2"/>
            <w:vAlign w:val="center"/>
          </w:tcPr>
          <w:p w14:paraId="6562598F" w14:textId="77777777" w:rsidR="00C744F4" w:rsidRDefault="00C744F4" w:rsidP="00C744F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是否预订住宿</w:t>
            </w:r>
          </w:p>
        </w:tc>
        <w:tc>
          <w:tcPr>
            <w:tcW w:w="6340" w:type="dxa"/>
            <w:gridSpan w:val="2"/>
          </w:tcPr>
          <w:p w14:paraId="2F4B870C" w14:textId="42FE58F9" w:rsidR="00C744F4" w:rsidRDefault="00C744F4" w:rsidP="00C744F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标准间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  <w:r w:rsidR="00C0633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大床间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</w:tr>
    </w:tbl>
    <w:p w14:paraId="3AD779A1" w14:textId="4DF427E0" w:rsidR="00C744F4" w:rsidRPr="00C06335" w:rsidRDefault="00C06335" w:rsidP="00C06335">
      <w:pPr>
        <w:jc w:val="left"/>
        <w:rPr>
          <w:rFonts w:ascii="Times New Roman" w:eastAsia="仿宋_GB2312" w:hAnsi="Times New Roman" w:cs="Times New Roman"/>
          <w:sz w:val="24"/>
          <w:szCs w:val="32"/>
        </w:rPr>
      </w:pP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备注：请将本回执于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2016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年</w:t>
      </w:r>
      <w:r w:rsidRPr="00C06335">
        <w:rPr>
          <w:rFonts w:ascii="Times New Roman" w:eastAsia="仿宋_GB2312" w:hAnsi="Times New Roman" w:cs="Times New Roman"/>
          <w:sz w:val="24"/>
          <w:szCs w:val="32"/>
        </w:rPr>
        <w:t>11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月</w:t>
      </w:r>
      <w:r w:rsidR="00D84653">
        <w:rPr>
          <w:rFonts w:ascii="Times New Roman" w:eastAsia="仿宋_GB2312" w:hAnsi="Times New Roman" w:cs="Times New Roman" w:hint="eastAsia"/>
          <w:sz w:val="24"/>
          <w:szCs w:val="32"/>
        </w:rPr>
        <w:t>2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0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日前发送至</w:t>
      </w:r>
      <w:r w:rsidR="00B6191D">
        <w:rPr>
          <w:rFonts w:ascii="Times New Roman" w:eastAsia="仿宋_GB2312" w:hAnsi="Times New Roman" w:cs="Times New Roman" w:hint="eastAsia"/>
          <w:sz w:val="24"/>
          <w:szCs w:val="32"/>
        </w:rPr>
        <w:t>huangxianming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@cueb.</w:t>
      </w:r>
      <w:r w:rsidRPr="00C06335">
        <w:rPr>
          <w:rFonts w:ascii="Times New Roman" w:eastAsia="仿宋_GB2312" w:hAnsi="Times New Roman" w:cs="Times New Roman"/>
          <w:sz w:val="24"/>
          <w:szCs w:val="32"/>
        </w:rPr>
        <w:t>edu.</w:t>
      </w:r>
      <w:r w:rsidRPr="00C06335">
        <w:rPr>
          <w:rFonts w:ascii="Times New Roman" w:eastAsia="仿宋_GB2312" w:hAnsi="Times New Roman" w:cs="Times New Roman" w:hint="eastAsia"/>
          <w:sz w:val="24"/>
          <w:szCs w:val="32"/>
        </w:rPr>
        <w:t>com</w:t>
      </w:r>
    </w:p>
    <w:sectPr w:rsidR="00C744F4" w:rsidRPr="00C0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B0D9" w14:textId="77777777" w:rsidR="00204C3F" w:rsidRDefault="00204C3F" w:rsidP="00840A7F">
      <w:r>
        <w:separator/>
      </w:r>
    </w:p>
  </w:endnote>
  <w:endnote w:type="continuationSeparator" w:id="0">
    <w:p w14:paraId="0F3C8CAE" w14:textId="77777777" w:rsidR="00204C3F" w:rsidRDefault="00204C3F" w:rsidP="0084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FFAAF" w14:textId="77777777" w:rsidR="00204C3F" w:rsidRDefault="00204C3F" w:rsidP="00840A7F">
      <w:r>
        <w:separator/>
      </w:r>
    </w:p>
  </w:footnote>
  <w:footnote w:type="continuationSeparator" w:id="0">
    <w:p w14:paraId="1233CA48" w14:textId="77777777" w:rsidR="00204C3F" w:rsidRDefault="00204C3F" w:rsidP="0084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14"/>
    <w:rsid w:val="001A7557"/>
    <w:rsid w:val="001C7500"/>
    <w:rsid w:val="001D480F"/>
    <w:rsid w:val="00204C3F"/>
    <w:rsid w:val="00290471"/>
    <w:rsid w:val="002E60A4"/>
    <w:rsid w:val="00335D49"/>
    <w:rsid w:val="0037674A"/>
    <w:rsid w:val="0042630E"/>
    <w:rsid w:val="004637E0"/>
    <w:rsid w:val="0059566E"/>
    <w:rsid w:val="00597814"/>
    <w:rsid w:val="005B42AD"/>
    <w:rsid w:val="0066336D"/>
    <w:rsid w:val="006769DC"/>
    <w:rsid w:val="006B5400"/>
    <w:rsid w:val="006C5603"/>
    <w:rsid w:val="00840A7F"/>
    <w:rsid w:val="008B7B80"/>
    <w:rsid w:val="008F510C"/>
    <w:rsid w:val="009770EE"/>
    <w:rsid w:val="009C4F97"/>
    <w:rsid w:val="009D0028"/>
    <w:rsid w:val="00A027BA"/>
    <w:rsid w:val="00A56D84"/>
    <w:rsid w:val="00A84751"/>
    <w:rsid w:val="00B6191D"/>
    <w:rsid w:val="00B876B4"/>
    <w:rsid w:val="00BC2E5E"/>
    <w:rsid w:val="00C06335"/>
    <w:rsid w:val="00C744F4"/>
    <w:rsid w:val="00CB7A1B"/>
    <w:rsid w:val="00D104C1"/>
    <w:rsid w:val="00D4748D"/>
    <w:rsid w:val="00D84653"/>
    <w:rsid w:val="00DB1A2F"/>
    <w:rsid w:val="00DD37F9"/>
    <w:rsid w:val="00ED7AF0"/>
    <w:rsid w:val="00FA1136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53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40A7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40A7F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4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744F4"/>
  </w:style>
  <w:style w:type="table" w:styleId="TableGrid">
    <w:name w:val="Table Grid"/>
    <w:basedOn w:val="TableNormal"/>
    <w:uiPriority w:val="59"/>
    <w:rsid w:val="00C7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dcterms:created xsi:type="dcterms:W3CDTF">2016-11-01T06:44:00Z</dcterms:created>
  <dcterms:modified xsi:type="dcterms:W3CDTF">2016-11-03T13:25:00Z</dcterms:modified>
</cp:coreProperties>
</file>